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367A" w14:textId="77777777" w:rsidR="008552E3" w:rsidRPr="00D86F00" w:rsidRDefault="00B573F4" w:rsidP="008552E3">
      <w:pPr>
        <w:pStyle w:val="Nadpis1"/>
        <w:tabs>
          <w:tab w:val="left" w:pos="0"/>
        </w:tabs>
        <w:suppressAutoHyphens/>
        <w:jc w:val="center"/>
        <w:rPr>
          <w:sz w:val="50"/>
        </w:rPr>
      </w:pPr>
      <w:r>
        <w:rPr>
          <w:noProof/>
          <w:sz w:val="28"/>
        </w:rPr>
        <w:drawing>
          <wp:anchor distT="0" distB="0" distL="114300" distR="114300" simplePos="0" relativeHeight="251659776" behindDoc="1" locked="0" layoutInCell="1" allowOverlap="1" wp14:anchorId="032F35D0" wp14:editId="6A52193F">
            <wp:simplePos x="0" y="0"/>
            <wp:positionH relativeFrom="column">
              <wp:posOffset>4832985</wp:posOffset>
            </wp:positionH>
            <wp:positionV relativeFrom="paragraph">
              <wp:posOffset>-518160</wp:posOffset>
            </wp:positionV>
            <wp:extent cx="1181100" cy="659130"/>
            <wp:effectExtent l="0" t="0" r="0" b="7620"/>
            <wp:wrapTight wrapText="bothSides">
              <wp:wrapPolygon edited="0">
                <wp:start x="3135" y="0"/>
                <wp:lineTo x="2439" y="1873"/>
                <wp:lineTo x="1045" y="8740"/>
                <wp:lineTo x="0" y="18104"/>
                <wp:lineTo x="0" y="21225"/>
                <wp:lineTo x="18465" y="21225"/>
                <wp:lineTo x="18465" y="20601"/>
                <wp:lineTo x="20555" y="10613"/>
                <wp:lineTo x="21252" y="1873"/>
                <wp:lineTo x="21252" y="0"/>
                <wp:lineTo x="313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_logo_2014_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2E3" w:rsidRPr="00D86F00">
        <w:rPr>
          <w:sz w:val="50"/>
        </w:rPr>
        <w:t>SBĚROVÝ  DEN</w:t>
      </w:r>
    </w:p>
    <w:p w14:paraId="5CB3C661" w14:textId="77777777" w:rsidR="008552E3" w:rsidRPr="00B35EB5" w:rsidRDefault="008552E3" w:rsidP="008552E3">
      <w:pPr>
        <w:rPr>
          <w:rFonts w:ascii="Arial" w:hAnsi="Arial" w:cs="Arial"/>
        </w:rPr>
      </w:pPr>
    </w:p>
    <w:p w14:paraId="77CE4BFB" w14:textId="77777777" w:rsidR="008552E3" w:rsidRPr="00B35EB5" w:rsidRDefault="008552E3" w:rsidP="008552E3">
      <w:pPr>
        <w:jc w:val="center"/>
        <w:rPr>
          <w:rFonts w:ascii="Arial" w:hAnsi="Arial" w:cs="Arial"/>
          <w:sz w:val="24"/>
        </w:rPr>
      </w:pPr>
    </w:p>
    <w:p w14:paraId="4045C6BB" w14:textId="6F74AE5D" w:rsidR="007277B7" w:rsidRPr="00B661F3" w:rsidRDefault="007277B7" w:rsidP="007277B7">
      <w:pPr>
        <w:jc w:val="center"/>
        <w:rPr>
          <w:sz w:val="28"/>
          <w:szCs w:val="28"/>
        </w:rPr>
      </w:pPr>
      <w:r w:rsidRPr="002065B1">
        <w:rPr>
          <w:b/>
          <w:bCs/>
          <w:sz w:val="28"/>
          <w:szCs w:val="28"/>
        </w:rPr>
        <w:t>Dne</w:t>
      </w:r>
      <w:r w:rsidRPr="007277B7">
        <w:rPr>
          <w:color w:val="00B050"/>
          <w:sz w:val="28"/>
          <w:szCs w:val="28"/>
        </w:rPr>
        <w:t xml:space="preserve"> </w:t>
      </w:r>
      <w:r w:rsidR="00D83577">
        <w:rPr>
          <w:b/>
          <w:color w:val="FF0000"/>
          <w:sz w:val="28"/>
          <w:szCs w:val="28"/>
        </w:rPr>
        <w:t>1</w:t>
      </w:r>
      <w:r w:rsidR="005C67EA">
        <w:rPr>
          <w:b/>
          <w:color w:val="FF0000"/>
          <w:sz w:val="28"/>
          <w:szCs w:val="28"/>
        </w:rPr>
        <w:t>1</w:t>
      </w:r>
      <w:r w:rsidR="00D83577">
        <w:rPr>
          <w:b/>
          <w:color w:val="FF0000"/>
          <w:sz w:val="28"/>
          <w:szCs w:val="28"/>
        </w:rPr>
        <w:t>.dubna</w:t>
      </w:r>
      <w:r w:rsidR="00AE2575">
        <w:rPr>
          <w:b/>
          <w:color w:val="FF0000"/>
          <w:sz w:val="28"/>
          <w:szCs w:val="28"/>
        </w:rPr>
        <w:t xml:space="preserve"> 20</w:t>
      </w:r>
      <w:r w:rsidR="00677538">
        <w:rPr>
          <w:b/>
          <w:color w:val="FF0000"/>
          <w:sz w:val="28"/>
          <w:szCs w:val="28"/>
        </w:rPr>
        <w:t>2</w:t>
      </w:r>
      <w:r w:rsidR="005C67EA">
        <w:rPr>
          <w:b/>
          <w:color w:val="FF0000"/>
          <w:sz w:val="28"/>
          <w:szCs w:val="28"/>
        </w:rPr>
        <w:t>6</w:t>
      </w:r>
      <w:r w:rsidRPr="00B573F4">
        <w:rPr>
          <w:b/>
          <w:color w:val="FF0000"/>
          <w:sz w:val="28"/>
          <w:szCs w:val="28"/>
        </w:rPr>
        <w:t xml:space="preserve"> </w:t>
      </w:r>
      <w:r w:rsidRPr="007277B7">
        <w:rPr>
          <w:b/>
          <w:color w:val="00B050"/>
          <w:sz w:val="28"/>
          <w:szCs w:val="28"/>
        </w:rPr>
        <w:t xml:space="preserve">v sobotu </w:t>
      </w:r>
      <w:r w:rsidRPr="002065B1">
        <w:rPr>
          <w:b/>
          <w:bCs/>
          <w:sz w:val="28"/>
          <w:szCs w:val="28"/>
        </w:rPr>
        <w:t>proběhne v naší obci sběr nebezpečného odpadu.</w:t>
      </w:r>
    </w:p>
    <w:p w14:paraId="4FE5D929" w14:textId="77777777" w:rsidR="007277B7" w:rsidRPr="00B35EB5" w:rsidRDefault="007277B7" w:rsidP="007277B7">
      <w:pPr>
        <w:jc w:val="both"/>
        <w:rPr>
          <w:rFonts w:ascii="Arial" w:hAnsi="Arial" w:cs="Arial"/>
          <w:sz w:val="24"/>
        </w:rPr>
      </w:pPr>
    </w:p>
    <w:p w14:paraId="3FC8E2F2" w14:textId="77777777" w:rsidR="007277B7" w:rsidRPr="00B661F3" w:rsidRDefault="007277B7" w:rsidP="007277B7">
      <w:pPr>
        <w:numPr>
          <w:ilvl w:val="0"/>
          <w:numId w:val="3"/>
        </w:numPr>
        <w:tabs>
          <w:tab w:val="left" w:pos="360"/>
        </w:tabs>
        <w:suppressAutoHyphens/>
        <w:rPr>
          <w:sz w:val="28"/>
          <w:szCs w:val="28"/>
        </w:rPr>
      </w:pPr>
      <w:r w:rsidRPr="00B661F3">
        <w:rPr>
          <w:b/>
          <w:sz w:val="28"/>
          <w:szCs w:val="28"/>
        </w:rPr>
        <w:t>Nebezpečné odpady</w:t>
      </w:r>
      <w:r w:rsidRPr="00B661F3">
        <w:rPr>
          <w:sz w:val="28"/>
          <w:szCs w:val="28"/>
        </w:rPr>
        <w:t xml:space="preserve"> –</w:t>
      </w:r>
      <w:r w:rsidR="00E26BE4">
        <w:rPr>
          <w:sz w:val="28"/>
          <w:szCs w:val="28"/>
        </w:rPr>
        <w:t xml:space="preserve"> </w:t>
      </w:r>
      <w:r w:rsidRPr="00B661F3">
        <w:rPr>
          <w:sz w:val="28"/>
          <w:szCs w:val="28"/>
        </w:rPr>
        <w:t>AKU baterie, vyřazené léky, plechovky od barev</w:t>
      </w:r>
    </w:p>
    <w:p w14:paraId="18B72AB8" w14:textId="77777777" w:rsidR="007277B7" w:rsidRPr="00B661F3" w:rsidRDefault="00DC7CAD" w:rsidP="007277B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a olejů</w:t>
      </w:r>
      <w:r w:rsidR="007277B7" w:rsidRPr="00B661F3">
        <w:rPr>
          <w:sz w:val="28"/>
          <w:szCs w:val="28"/>
        </w:rPr>
        <w:t>, vyjeté oleje apod.</w:t>
      </w:r>
    </w:p>
    <w:p w14:paraId="45EE8F4A" w14:textId="77777777" w:rsidR="007277B7" w:rsidRPr="00B35EB5" w:rsidRDefault="007277B7" w:rsidP="007277B7">
      <w:pPr>
        <w:jc w:val="both"/>
        <w:rPr>
          <w:rFonts w:ascii="Arial" w:hAnsi="Arial" w:cs="Arial"/>
          <w:sz w:val="24"/>
        </w:rPr>
      </w:pPr>
    </w:p>
    <w:p w14:paraId="6BFBD76E" w14:textId="77777777" w:rsidR="007277B7" w:rsidRPr="00B661F3" w:rsidRDefault="007277B7" w:rsidP="007277B7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B661F3">
        <w:rPr>
          <w:rFonts w:ascii="Times New Roman" w:hAnsi="Times New Roman"/>
          <w:b/>
          <w:sz w:val="28"/>
          <w:szCs w:val="28"/>
        </w:rPr>
        <w:t>Velkoobjemové komunální odpady</w:t>
      </w:r>
      <w:r w:rsidRPr="00B661F3">
        <w:rPr>
          <w:rFonts w:ascii="Times New Roman" w:hAnsi="Times New Roman"/>
          <w:sz w:val="28"/>
          <w:szCs w:val="28"/>
        </w:rPr>
        <w:t xml:space="preserve"> – matrace, nábytek, koberce, podlah. krytiny, </w:t>
      </w:r>
      <w:r w:rsidR="00E26BE4" w:rsidRPr="00E26BE4">
        <w:rPr>
          <w:rFonts w:ascii="Times New Roman" w:hAnsi="Times New Roman"/>
          <w:sz w:val="28"/>
          <w:szCs w:val="28"/>
        </w:rPr>
        <w:t>pneumatiky,</w:t>
      </w:r>
      <w:r w:rsidR="00E26BE4" w:rsidRPr="00B661F3">
        <w:rPr>
          <w:sz w:val="28"/>
          <w:szCs w:val="28"/>
        </w:rPr>
        <w:t xml:space="preserve"> </w:t>
      </w:r>
      <w:r w:rsidR="00B573F4">
        <w:rPr>
          <w:rFonts w:ascii="Times New Roman" w:hAnsi="Times New Roman"/>
          <w:sz w:val="28"/>
          <w:szCs w:val="28"/>
        </w:rPr>
        <w:t>kovové odpady</w:t>
      </w:r>
      <w:r w:rsidRPr="00B661F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7849717" w14:textId="77777777" w:rsidR="007277B7" w:rsidRPr="00B35EB5" w:rsidRDefault="007277B7" w:rsidP="007277B7">
      <w:pPr>
        <w:pStyle w:val="Zkladntext21"/>
        <w:rPr>
          <w:rFonts w:ascii="Arial" w:hAnsi="Arial" w:cs="Arial"/>
          <w:sz w:val="24"/>
        </w:rPr>
      </w:pPr>
    </w:p>
    <w:p w14:paraId="74A51835" w14:textId="77777777" w:rsidR="007277B7" w:rsidRPr="00B661F3" w:rsidRDefault="007277B7" w:rsidP="007277B7">
      <w:pPr>
        <w:pStyle w:val="Zkladntext21"/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B661F3">
        <w:rPr>
          <w:rFonts w:ascii="Times New Roman" w:hAnsi="Times New Roman"/>
          <w:b/>
          <w:sz w:val="28"/>
          <w:szCs w:val="28"/>
        </w:rPr>
        <w:t xml:space="preserve">Výrobky pro zpětný odběr </w:t>
      </w:r>
      <w:r w:rsidRPr="00B661F3">
        <w:rPr>
          <w:rFonts w:ascii="Times New Roman" w:hAnsi="Times New Roman"/>
          <w:sz w:val="28"/>
          <w:szCs w:val="28"/>
        </w:rPr>
        <w:t>- lednice, televizory, mrazáky, zářivky, počítače, monitory, elektronické nářadí, hračky apod.</w:t>
      </w:r>
    </w:p>
    <w:p w14:paraId="7C9E94B3" w14:textId="77777777" w:rsidR="007277B7" w:rsidRPr="00B35EB5" w:rsidRDefault="007277B7" w:rsidP="007277B7">
      <w:pPr>
        <w:pStyle w:val="Zkladntext"/>
        <w:rPr>
          <w:rFonts w:ascii="Arial" w:hAnsi="Arial" w:cs="Arial"/>
          <w:sz w:val="24"/>
        </w:rPr>
      </w:pPr>
    </w:p>
    <w:p w14:paraId="6ABB8326" w14:textId="77777777" w:rsidR="007277B7" w:rsidRDefault="007277B7" w:rsidP="007277B7">
      <w:pPr>
        <w:pStyle w:val="Zkladntex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Výše u</w:t>
      </w:r>
      <w:r w:rsidRPr="0080543E">
        <w:rPr>
          <w:rFonts w:ascii="Times New Roman" w:hAnsi="Times New Roman"/>
          <w:sz w:val="28"/>
          <w:szCs w:val="28"/>
        </w:rPr>
        <w:t xml:space="preserve">vedený odpad </w:t>
      </w:r>
      <w:r>
        <w:rPr>
          <w:rFonts w:ascii="Times New Roman" w:hAnsi="Times New Roman"/>
          <w:sz w:val="28"/>
          <w:szCs w:val="28"/>
        </w:rPr>
        <w:t xml:space="preserve">předejte </w:t>
      </w:r>
      <w:r w:rsidRPr="0023523F">
        <w:rPr>
          <w:rFonts w:ascii="Times New Roman" w:hAnsi="Times New Roman"/>
          <w:b/>
          <w:color w:val="FF0000"/>
          <w:sz w:val="28"/>
          <w:szCs w:val="28"/>
        </w:rPr>
        <w:t>OSOBNĚ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přímo na místě</w:t>
      </w:r>
      <w:r w:rsidRPr="0080543E">
        <w:rPr>
          <w:rFonts w:ascii="Times New Roman" w:hAnsi="Times New Roman"/>
          <w:sz w:val="28"/>
          <w:szCs w:val="28"/>
        </w:rPr>
        <w:t xml:space="preserve"> </w:t>
      </w:r>
      <w:r w:rsidRPr="0080543E">
        <w:rPr>
          <w:rFonts w:ascii="Times New Roman" w:hAnsi="Times New Roman"/>
          <w:b/>
          <w:sz w:val="28"/>
          <w:szCs w:val="28"/>
        </w:rPr>
        <w:t>BEZPLATNĚ</w:t>
      </w:r>
    </w:p>
    <w:p w14:paraId="36A326D7" w14:textId="0CE117B8" w:rsidR="007277B7" w:rsidRDefault="007277B7" w:rsidP="007277B7">
      <w:pPr>
        <w:pStyle w:val="Zkladntext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pracovníkům </w:t>
      </w:r>
      <w:r w:rsidRPr="0080543E">
        <w:rPr>
          <w:rFonts w:ascii="Times New Roman" w:hAnsi="Times New Roman"/>
          <w:sz w:val="28"/>
          <w:szCs w:val="28"/>
        </w:rPr>
        <w:t>firmy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CF9">
        <w:rPr>
          <w:rFonts w:ascii="Times New Roman" w:hAnsi="Times New Roman"/>
          <w:sz w:val="28"/>
          <w:szCs w:val="28"/>
        </w:rPr>
        <w:t>AVE CZ odpadové hospodářství s.r.o</w:t>
      </w:r>
      <w:r>
        <w:rPr>
          <w:rFonts w:ascii="Times New Roman" w:hAnsi="Times New Roman"/>
          <w:sz w:val="28"/>
          <w:szCs w:val="28"/>
        </w:rPr>
        <w:t>.</w:t>
      </w:r>
    </w:p>
    <w:p w14:paraId="2C15DE5F" w14:textId="77777777" w:rsidR="007277B7" w:rsidRPr="0080543E" w:rsidRDefault="007277B7" w:rsidP="007277B7">
      <w:pPr>
        <w:pStyle w:val="Zkladntex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80543E">
        <w:rPr>
          <w:rFonts w:ascii="Times New Roman" w:hAnsi="Times New Roman"/>
          <w:sz w:val="28"/>
          <w:szCs w:val="28"/>
        </w:rPr>
        <w:t>řijedou do Vaší obce se speciální svozovou technikou.</w:t>
      </w:r>
    </w:p>
    <w:p w14:paraId="5E00BB4D" w14:textId="77777777" w:rsidR="00673252" w:rsidRDefault="00673252">
      <w:pPr>
        <w:pStyle w:val="Zkladntext"/>
      </w:pPr>
    </w:p>
    <w:p w14:paraId="5D1E5C2D" w14:textId="77777777" w:rsidR="00673252" w:rsidRDefault="005C67EA">
      <w:pPr>
        <w:pStyle w:val="Zkladntext"/>
      </w:pPr>
      <w:r>
        <w:rPr>
          <w:noProof/>
        </w:rPr>
        <w:object w:dxaOrig="1440" w:dyaOrig="1440" w14:anchorId="64CDD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.7pt;margin-top:13.8pt;width:230.4pt;height:133.5pt;z-index:251657728" o:allowincell="f">
            <v:imagedata r:id="rId6" o:title=""/>
            <w10:wrap type="topAndBottom"/>
          </v:shape>
          <o:OLEObject Type="Embed" ProgID="MS_ClipArt_Gallery" ShapeID="_x0000_s1026" DrawAspect="Content" ObjectID="_1830680262" r:id="rId7"/>
        </w:object>
      </w:r>
    </w:p>
    <w:p w14:paraId="70C31711" w14:textId="77777777" w:rsidR="00673252" w:rsidRDefault="00673252"/>
    <w:p w14:paraId="0758D686" w14:textId="77777777" w:rsidR="00673252" w:rsidRDefault="00673252"/>
    <w:p w14:paraId="762A8328" w14:textId="77777777" w:rsidR="00673252" w:rsidRPr="007277B7" w:rsidRDefault="00673252">
      <w:pPr>
        <w:pStyle w:val="Nadpis2"/>
        <w:jc w:val="center"/>
        <w:rPr>
          <w:rFonts w:ascii="Times New Roman" w:hAnsi="Times New Roman"/>
          <w:color w:val="00B050"/>
          <w:sz w:val="28"/>
          <w:szCs w:val="28"/>
        </w:rPr>
      </w:pPr>
      <w:r w:rsidRPr="007277B7">
        <w:rPr>
          <w:rFonts w:ascii="Times New Roman" w:hAnsi="Times New Roman"/>
          <w:color w:val="00B050"/>
          <w:sz w:val="28"/>
          <w:szCs w:val="28"/>
        </w:rPr>
        <w:t xml:space="preserve">MÍSTO </w:t>
      </w:r>
      <w:r w:rsidR="001C5259" w:rsidRPr="007277B7">
        <w:rPr>
          <w:rFonts w:ascii="Times New Roman" w:hAnsi="Times New Roman"/>
          <w:color w:val="00B050"/>
          <w:sz w:val="28"/>
          <w:szCs w:val="28"/>
        </w:rPr>
        <w:t>A ČAS PŘISTAVENÍ SBĚROVÉHO VOZU</w:t>
      </w:r>
      <w:r w:rsidRPr="007277B7">
        <w:rPr>
          <w:rFonts w:ascii="Times New Roman" w:hAnsi="Times New Roman"/>
          <w:color w:val="00B050"/>
          <w:sz w:val="28"/>
          <w:szCs w:val="28"/>
        </w:rPr>
        <w:t>:</w:t>
      </w:r>
    </w:p>
    <w:p w14:paraId="57F68360" w14:textId="77777777" w:rsidR="00673252" w:rsidRDefault="00673252"/>
    <w:p w14:paraId="271ADECE" w14:textId="77777777" w:rsidR="00673252" w:rsidRDefault="00673252">
      <w:pPr>
        <w:jc w:val="center"/>
      </w:pPr>
    </w:p>
    <w:p w14:paraId="4CE25203" w14:textId="77777777" w:rsidR="00673252" w:rsidRPr="00E26BE4" w:rsidRDefault="00E26BE4" w:rsidP="00B32F81">
      <w:pPr>
        <w:pStyle w:val="Nadpis4"/>
        <w:rPr>
          <w:u w:val="none"/>
        </w:rPr>
      </w:pPr>
      <w:r w:rsidRPr="00E26BE4">
        <w:rPr>
          <w:u w:val="none"/>
        </w:rPr>
        <w:t>CHLUM</w:t>
      </w:r>
    </w:p>
    <w:p w14:paraId="21711A61" w14:textId="77777777" w:rsidR="00673252" w:rsidRDefault="006732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77"/>
      </w:tblGrid>
      <w:tr w:rsidR="00673252" w14:paraId="7D2D0793" w14:textId="77777777">
        <w:tc>
          <w:tcPr>
            <w:tcW w:w="6449" w:type="dxa"/>
            <w:vAlign w:val="bottom"/>
          </w:tcPr>
          <w:p w14:paraId="0B0DB430" w14:textId="77777777" w:rsidR="00673252" w:rsidRPr="00E26BE4" w:rsidRDefault="00E26BE4" w:rsidP="000219DC">
            <w:pPr>
              <w:pStyle w:val="Nadpis5"/>
              <w:rPr>
                <w:szCs w:val="32"/>
              </w:rPr>
            </w:pPr>
            <w:r w:rsidRPr="00E26BE4">
              <w:rPr>
                <w:b/>
                <w:color w:val="FF0000"/>
                <w:szCs w:val="32"/>
              </w:rPr>
              <w:t>Chlum - náves</w:t>
            </w:r>
          </w:p>
        </w:tc>
        <w:tc>
          <w:tcPr>
            <w:tcW w:w="2977" w:type="dxa"/>
            <w:vAlign w:val="bottom"/>
          </w:tcPr>
          <w:p w14:paraId="27C64AB7" w14:textId="77777777" w:rsidR="00673252" w:rsidRPr="00E26BE4" w:rsidRDefault="00E26BE4" w:rsidP="00E26BE4">
            <w:pPr>
              <w:jc w:val="center"/>
              <w:rPr>
                <w:b/>
                <w:sz w:val="36"/>
              </w:rPr>
            </w:pPr>
            <w:r w:rsidRPr="00E26BE4">
              <w:rPr>
                <w:b/>
                <w:color w:val="FF0000"/>
                <w:sz w:val="36"/>
              </w:rPr>
              <w:t>8</w:t>
            </w:r>
            <w:r w:rsidR="00673252" w:rsidRPr="00E26BE4">
              <w:rPr>
                <w:b/>
                <w:color w:val="FF0000"/>
                <w:sz w:val="36"/>
              </w:rPr>
              <w:t xml:space="preserve"> </w:t>
            </w:r>
            <w:r w:rsidR="00BE63FC" w:rsidRPr="00E26BE4">
              <w:rPr>
                <w:b/>
                <w:color w:val="FF0000"/>
                <w:sz w:val="36"/>
                <w:vertAlign w:val="superscript"/>
              </w:rPr>
              <w:t>0</w:t>
            </w:r>
            <w:r w:rsidR="007C4BEC" w:rsidRPr="00E26BE4">
              <w:rPr>
                <w:b/>
                <w:color w:val="FF0000"/>
                <w:sz w:val="36"/>
                <w:vertAlign w:val="superscript"/>
              </w:rPr>
              <w:t>0</w:t>
            </w:r>
            <w:r w:rsidR="00673252" w:rsidRPr="00E26BE4">
              <w:rPr>
                <w:b/>
                <w:color w:val="FF0000"/>
                <w:sz w:val="36"/>
              </w:rPr>
              <w:t xml:space="preserve"> –  </w:t>
            </w:r>
            <w:r w:rsidRPr="00E26BE4">
              <w:rPr>
                <w:b/>
                <w:color w:val="FF0000"/>
                <w:sz w:val="36"/>
              </w:rPr>
              <w:t>8</w:t>
            </w:r>
            <w:r w:rsidR="00673252" w:rsidRPr="00E26BE4">
              <w:rPr>
                <w:b/>
                <w:color w:val="FF0000"/>
                <w:sz w:val="36"/>
              </w:rPr>
              <w:t xml:space="preserve"> </w:t>
            </w:r>
            <w:r w:rsidRPr="00E26BE4">
              <w:rPr>
                <w:b/>
                <w:color w:val="FF0000"/>
                <w:sz w:val="36"/>
                <w:vertAlign w:val="superscript"/>
              </w:rPr>
              <w:t>45</w:t>
            </w:r>
            <w:r w:rsidR="00673252" w:rsidRPr="00E26BE4">
              <w:rPr>
                <w:b/>
                <w:color w:val="FF0000"/>
                <w:sz w:val="36"/>
              </w:rPr>
              <w:t xml:space="preserve"> hod</w:t>
            </w:r>
            <w:r w:rsidR="001C5259" w:rsidRPr="00E26BE4">
              <w:rPr>
                <w:b/>
                <w:color w:val="FF0000"/>
                <w:sz w:val="36"/>
              </w:rPr>
              <w:t>.</w:t>
            </w:r>
          </w:p>
        </w:tc>
      </w:tr>
      <w:tr w:rsidR="00673252" w14:paraId="01E30C78" w14:textId="77777777">
        <w:tc>
          <w:tcPr>
            <w:tcW w:w="6449" w:type="dxa"/>
            <w:vAlign w:val="bottom"/>
          </w:tcPr>
          <w:p w14:paraId="43887BFA" w14:textId="77777777" w:rsidR="00673252" w:rsidRPr="00E26BE4" w:rsidRDefault="00E26BE4" w:rsidP="001C5259">
            <w:pPr>
              <w:rPr>
                <w:sz w:val="32"/>
              </w:rPr>
            </w:pPr>
            <w:r w:rsidRPr="00E26BE4">
              <w:rPr>
                <w:b/>
                <w:color w:val="FF0000"/>
                <w:sz w:val="32"/>
                <w:szCs w:val="32"/>
              </w:rPr>
              <w:t>Drchlava – u vodní nádrže</w:t>
            </w:r>
          </w:p>
        </w:tc>
        <w:tc>
          <w:tcPr>
            <w:tcW w:w="2977" w:type="dxa"/>
            <w:vAlign w:val="bottom"/>
          </w:tcPr>
          <w:p w14:paraId="6608FD1C" w14:textId="77777777" w:rsidR="00673252" w:rsidRPr="00E26BE4" w:rsidRDefault="00BE63FC" w:rsidP="00E26BE4">
            <w:pPr>
              <w:jc w:val="center"/>
              <w:rPr>
                <w:b/>
                <w:sz w:val="36"/>
              </w:rPr>
            </w:pPr>
            <w:r w:rsidRPr="00E26BE4">
              <w:rPr>
                <w:b/>
                <w:color w:val="FF0000"/>
                <w:sz w:val="36"/>
              </w:rPr>
              <w:t>9</w:t>
            </w:r>
            <w:r w:rsidR="00673252" w:rsidRPr="00E26BE4">
              <w:rPr>
                <w:b/>
                <w:color w:val="FF0000"/>
                <w:sz w:val="36"/>
              </w:rPr>
              <w:t xml:space="preserve"> </w:t>
            </w:r>
            <w:r w:rsidR="00E26BE4" w:rsidRPr="00E26BE4">
              <w:rPr>
                <w:b/>
                <w:color w:val="FF0000"/>
                <w:sz w:val="36"/>
                <w:vertAlign w:val="superscript"/>
              </w:rPr>
              <w:t>00</w:t>
            </w:r>
            <w:r w:rsidR="00673252" w:rsidRPr="00E26BE4">
              <w:rPr>
                <w:b/>
                <w:color w:val="FF0000"/>
                <w:sz w:val="36"/>
              </w:rPr>
              <w:t xml:space="preserve"> – </w:t>
            </w:r>
            <w:r w:rsidRPr="00E26BE4">
              <w:rPr>
                <w:b/>
                <w:color w:val="FF0000"/>
                <w:sz w:val="36"/>
              </w:rPr>
              <w:t>9</w:t>
            </w:r>
            <w:r w:rsidR="00673252" w:rsidRPr="00E26BE4">
              <w:rPr>
                <w:b/>
                <w:color w:val="FF0000"/>
                <w:sz w:val="36"/>
              </w:rPr>
              <w:t xml:space="preserve"> </w:t>
            </w:r>
            <w:r w:rsidR="00E26BE4" w:rsidRPr="00E26BE4">
              <w:rPr>
                <w:b/>
                <w:color w:val="FF0000"/>
                <w:sz w:val="36"/>
                <w:vertAlign w:val="superscript"/>
              </w:rPr>
              <w:t>45</w:t>
            </w:r>
            <w:r w:rsidR="001C5259" w:rsidRPr="00E26BE4">
              <w:rPr>
                <w:b/>
                <w:color w:val="FF0000"/>
                <w:sz w:val="36"/>
              </w:rPr>
              <w:t xml:space="preserve"> hod.</w:t>
            </w:r>
          </w:p>
        </w:tc>
      </w:tr>
    </w:tbl>
    <w:p w14:paraId="7E61FD47" w14:textId="77777777" w:rsidR="00673252" w:rsidRDefault="00673252"/>
    <w:p w14:paraId="103E9B03" w14:textId="77777777" w:rsidR="00673252" w:rsidRDefault="00673252"/>
    <w:p w14:paraId="4CCD8334" w14:textId="77777777" w:rsidR="00673252" w:rsidRDefault="00673252">
      <w:pPr>
        <w:jc w:val="center"/>
      </w:pPr>
    </w:p>
    <w:sectPr w:rsidR="00673252" w:rsidSect="00567841">
      <w:pgSz w:w="11906" w:h="16838" w:code="9"/>
      <w:pgMar w:top="1418" w:right="1418" w:bottom="1134" w:left="1134" w:header="73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D12CB"/>
    <w:multiLevelType w:val="singleLevel"/>
    <w:tmpl w:val="7674C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E60C1C"/>
    <w:multiLevelType w:val="singleLevel"/>
    <w:tmpl w:val="8D7C54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757897992">
    <w:abstractNumId w:val="2"/>
  </w:num>
  <w:num w:numId="2" w16cid:durableId="918756406">
    <w:abstractNumId w:val="1"/>
  </w:num>
  <w:num w:numId="3" w16cid:durableId="55281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2A"/>
    <w:rsid w:val="000219DC"/>
    <w:rsid w:val="00070B09"/>
    <w:rsid w:val="00156034"/>
    <w:rsid w:val="00190E6C"/>
    <w:rsid w:val="001C5259"/>
    <w:rsid w:val="002065B1"/>
    <w:rsid w:val="002A102A"/>
    <w:rsid w:val="002A5495"/>
    <w:rsid w:val="00336D5A"/>
    <w:rsid w:val="004317D4"/>
    <w:rsid w:val="00434E1B"/>
    <w:rsid w:val="004D2231"/>
    <w:rsid w:val="005337E3"/>
    <w:rsid w:val="00540BDD"/>
    <w:rsid w:val="00567841"/>
    <w:rsid w:val="005C67EA"/>
    <w:rsid w:val="005E3C76"/>
    <w:rsid w:val="006676EF"/>
    <w:rsid w:val="00673252"/>
    <w:rsid w:val="00677538"/>
    <w:rsid w:val="007277B7"/>
    <w:rsid w:val="007C4BEC"/>
    <w:rsid w:val="008552E3"/>
    <w:rsid w:val="00892CA0"/>
    <w:rsid w:val="009D0E14"/>
    <w:rsid w:val="00A96FF7"/>
    <w:rsid w:val="00AE2575"/>
    <w:rsid w:val="00B32F81"/>
    <w:rsid w:val="00B540C4"/>
    <w:rsid w:val="00B573F4"/>
    <w:rsid w:val="00BE63FC"/>
    <w:rsid w:val="00C61831"/>
    <w:rsid w:val="00CF723A"/>
    <w:rsid w:val="00D34345"/>
    <w:rsid w:val="00D4688C"/>
    <w:rsid w:val="00D83577"/>
    <w:rsid w:val="00D86F00"/>
    <w:rsid w:val="00DC7CAD"/>
    <w:rsid w:val="00DD6EB8"/>
    <w:rsid w:val="00E15F0A"/>
    <w:rsid w:val="00E26BE4"/>
    <w:rsid w:val="00EC63D8"/>
    <w:rsid w:val="00EE28C3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224F27"/>
  <w15:docId w15:val="{8867EA09-6E96-43C0-87E8-913BBC60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4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pPr>
      <w:jc w:val="center"/>
    </w:pPr>
    <w:rPr>
      <w:rFonts w:ascii="Bookman Old Style" w:hAnsi="Bookman Old Style"/>
    </w:rPr>
  </w:style>
  <w:style w:type="paragraph" w:customStyle="1" w:styleId="Zkladntext21">
    <w:name w:val="Základní text 21"/>
    <w:basedOn w:val="Normln"/>
    <w:rsid w:val="008552E3"/>
    <w:pPr>
      <w:suppressAutoHyphens/>
      <w:jc w:val="center"/>
    </w:pPr>
    <w:rPr>
      <w:rFonts w:ascii="Bookman Old Style" w:hAnsi="Bookman Old Style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8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SBĚROVÝ  DEN</vt:lpstr>
    </vt:vector>
  </TitlesOfParts>
  <Company>Rethman &amp; Jeřala Recycling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SBĚROVÝ  DEN</dc:title>
  <dc:creator>p. Ondřejková</dc:creator>
  <cp:lastModifiedBy>Lhotková Lucie</cp:lastModifiedBy>
  <cp:revision>7</cp:revision>
  <cp:lastPrinted>2019-03-04T14:00:00Z</cp:lastPrinted>
  <dcterms:created xsi:type="dcterms:W3CDTF">2021-03-02T12:17:00Z</dcterms:created>
  <dcterms:modified xsi:type="dcterms:W3CDTF">2026-01-23T12:31:00Z</dcterms:modified>
</cp:coreProperties>
</file>